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1209E8" w:rsidRDefault="001209E8" w:rsidP="001209E8">
      <w:pPr>
        <w:spacing w:after="0" w:line="240" w:lineRule="auto"/>
        <w:contextualSpacing/>
        <w:jc w:val="center"/>
      </w:pPr>
    </w:p>
    <w:p w:rsidR="00B63362" w:rsidRDefault="00530047" w:rsidP="001209E8">
      <w:pPr>
        <w:spacing w:after="0" w:line="240" w:lineRule="auto"/>
        <w:contextualSpacing/>
        <w:jc w:val="center"/>
      </w:pPr>
      <w:bookmarkStart w:id="0" w:name="_GoBack"/>
      <w:r>
        <w:t>Chapter 5 – Learning Activity 2</w:t>
      </w:r>
    </w:p>
    <w:bookmarkEnd w:id="0"/>
    <w:p w:rsidR="00A94E19" w:rsidRDefault="00530047" w:rsidP="001209E8">
      <w:pPr>
        <w:spacing w:after="0" w:line="240" w:lineRule="auto"/>
        <w:contextualSpacing/>
        <w:jc w:val="center"/>
      </w:pPr>
      <w:r>
        <w:t>Electronic Health Record</w:t>
      </w:r>
      <w:r w:rsidR="00B76E9D">
        <w:t xml:space="preserve"> System</w:t>
      </w:r>
      <w:r>
        <w:t>s</w:t>
      </w:r>
    </w:p>
    <w:p w:rsidR="001209E8" w:rsidRDefault="00530047" w:rsidP="001209E8">
      <w:pPr>
        <w:spacing w:after="0" w:line="240" w:lineRule="auto"/>
        <w:contextualSpacing/>
        <w:jc w:val="center"/>
      </w:pPr>
      <w:r>
        <w:t>Student Name</w:t>
      </w:r>
    </w:p>
    <w:p w:rsidR="001209E8" w:rsidRDefault="00530047" w:rsidP="001209E8">
      <w:pPr>
        <w:spacing w:after="0" w:line="240" w:lineRule="auto"/>
        <w:contextualSpacing/>
        <w:jc w:val="center"/>
      </w:pPr>
      <w:r>
        <w:t>Institution Affiliation</w:t>
      </w:r>
    </w:p>
    <w:p w:rsidR="001209E8" w:rsidRDefault="00530047" w:rsidP="001209E8">
      <w:pPr>
        <w:spacing w:after="0" w:line="240" w:lineRule="auto"/>
        <w:contextualSpacing/>
        <w:jc w:val="left"/>
      </w:pPr>
      <w:r>
        <w:br w:type="page"/>
      </w:r>
    </w:p>
    <w:p w:rsidR="001209E8" w:rsidRDefault="00530047" w:rsidP="001209E8">
      <w:pPr>
        <w:spacing w:after="0" w:line="240" w:lineRule="auto"/>
        <w:contextualSpacing/>
        <w:jc w:val="center"/>
      </w:pPr>
      <w:r w:rsidRPr="001209E8">
        <w:lastRenderedPageBreak/>
        <w:t>Electronic Health Record Systems</w:t>
      </w:r>
    </w:p>
    <w:p w:rsidR="009B2D56" w:rsidRDefault="009B2D56" w:rsidP="001209E8">
      <w:pPr>
        <w:spacing w:after="0" w:line="240" w:lineRule="auto"/>
        <w:contextualSpacing/>
        <w:jc w:val="center"/>
      </w:pPr>
    </w:p>
    <w:p w:rsidR="00AA350A" w:rsidRDefault="00530047" w:rsidP="001209E8">
      <w:pPr>
        <w:spacing w:after="0" w:line="240" w:lineRule="auto"/>
        <w:ind w:firstLine="720"/>
        <w:contextualSpacing/>
      </w:pPr>
      <w:r>
        <w:t xml:space="preserve">Due to the </w:t>
      </w:r>
      <w:r w:rsidR="00C6162E">
        <w:t>advancement</w:t>
      </w:r>
      <w:r>
        <w:t xml:space="preserve"> in tec</w:t>
      </w:r>
      <w:r w:rsidR="00C6162E">
        <w:t xml:space="preserve">hnology, most of the hospitals </w:t>
      </w:r>
      <w:r>
        <w:t xml:space="preserve">are aimed at using modern and advanced technology in offering care. Heath </w:t>
      </w:r>
      <w:r w:rsidR="00C6162E">
        <w:t>record</w:t>
      </w:r>
      <w:r>
        <w:t xml:space="preserve"> </w:t>
      </w:r>
      <w:r w:rsidR="00C6162E">
        <w:t>systems</w:t>
      </w:r>
      <w:r>
        <w:t xml:space="preserve"> (EHR) is one of the most critical technology within the healthcare </w:t>
      </w:r>
      <w:r w:rsidR="00C6162E">
        <w:t>facilities</w:t>
      </w:r>
      <w:r>
        <w:t xml:space="preserve"> made to help improve care, reduce the time that patient take in a </w:t>
      </w:r>
      <w:r w:rsidR="00C6162E">
        <w:t>facility</w:t>
      </w:r>
      <w:r>
        <w:t xml:space="preserve"> and in the lon</w:t>
      </w:r>
      <w:r>
        <w:t xml:space="preserve">g </w:t>
      </w:r>
      <w:r w:rsidR="00C6162E">
        <w:t>run</w:t>
      </w:r>
      <w:r>
        <w:t xml:space="preserve"> improve the health outcomes</w:t>
      </w:r>
      <w:r w:rsidR="00EC02BF">
        <w:t xml:space="preserve"> (Wager</w:t>
      </w:r>
      <w:r w:rsidR="00EC02BF" w:rsidRPr="00EC02BF">
        <w:t>, Lee</w:t>
      </w:r>
      <w:r w:rsidR="00EC02BF">
        <w:t xml:space="preserve"> &amp; Glaser, 2017)</w:t>
      </w:r>
      <w:r>
        <w:t xml:space="preserve">. </w:t>
      </w:r>
      <w:r w:rsidR="00C6162E">
        <w:t xml:space="preserve">Over the years, the HER </w:t>
      </w:r>
      <w:r w:rsidR="00134E3A">
        <w:t xml:space="preserve">system </w:t>
      </w:r>
      <w:r w:rsidR="00C6162E">
        <w:t xml:space="preserve">is being developed into different </w:t>
      </w:r>
      <w:r w:rsidR="00134E3A">
        <w:t>models</w:t>
      </w:r>
      <w:r w:rsidR="00C6162E">
        <w:t xml:space="preserve"> to ensure that they are fit </w:t>
      </w:r>
      <w:r w:rsidR="00134E3A">
        <w:t>in</w:t>
      </w:r>
      <w:r w:rsidR="00C6162E">
        <w:t xml:space="preserve"> any healthcare facility. </w:t>
      </w:r>
      <w:r w:rsidR="00D518F7">
        <w:t>Tracking down patients' long term history is essential when offering care and treatment to any patient. Therefore the E</w:t>
      </w:r>
      <w:r w:rsidR="0044440D">
        <w:t>H</w:t>
      </w:r>
      <w:r w:rsidR="00D518F7">
        <w:t xml:space="preserve">R system helps provide more significant benefits in </w:t>
      </w:r>
      <w:r w:rsidR="00134E3A">
        <w:t>keeping</w:t>
      </w:r>
      <w:r w:rsidR="00D518F7">
        <w:t xml:space="preserve"> patients' </w:t>
      </w:r>
      <w:r>
        <w:t>health</w:t>
      </w:r>
      <w:r w:rsidR="00D518F7">
        <w:t xml:space="preserve"> records.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B76E9D" w:rsidRDefault="00530047" w:rsidP="001209E8">
      <w:pPr>
        <w:spacing w:after="0" w:line="240" w:lineRule="auto"/>
        <w:ind w:firstLine="720"/>
        <w:contextualSpacing/>
      </w:pPr>
      <w:r>
        <w:t>The systems keep each patient's records independently</w:t>
      </w:r>
      <w:r w:rsidR="00044D05">
        <w:t xml:space="preserve">, making it easy for any doctor or physician to </w:t>
      </w:r>
      <w:r w:rsidR="00134E3A">
        <w:t>access</w:t>
      </w:r>
      <w:r w:rsidR="00044D05">
        <w:t xml:space="preserve"> even in future dates. </w:t>
      </w:r>
      <w:r w:rsidR="003C70F3">
        <w:t xml:space="preserve">The system helps ensure that any patient who is visiting a health facility is not only diagnosed according to the </w:t>
      </w:r>
      <w:r w:rsidR="0044440D">
        <w:t>current</w:t>
      </w:r>
      <w:r w:rsidR="003C70F3">
        <w:t xml:space="preserve"> health issue but </w:t>
      </w:r>
      <w:r w:rsidR="0044440D">
        <w:t>also</w:t>
      </w:r>
      <w:r w:rsidR="003C70F3">
        <w:t xml:space="preserve"> a close view of historical diagnosis and </w:t>
      </w:r>
      <w:r w:rsidR="0044440D">
        <w:t xml:space="preserve">treatments is made, and proper actions </w:t>
      </w:r>
      <w:r w:rsidR="003C70F3">
        <w:t xml:space="preserve">are taken. </w:t>
      </w:r>
      <w:r w:rsidR="0001062F">
        <w:t xml:space="preserve">A good example is a patient with heart failure </w:t>
      </w:r>
      <w:r w:rsidR="009C2FF4">
        <w:t>who</w:t>
      </w:r>
      <w:r w:rsidR="0001062F">
        <w:t xml:space="preserve"> visits the </w:t>
      </w:r>
      <w:r w:rsidR="009C2FF4">
        <w:t>hospital</w:t>
      </w:r>
      <w:r w:rsidR="0001062F">
        <w:t xml:space="preserve"> this time </w:t>
      </w:r>
      <w:r w:rsidR="009C2FF4">
        <w:t>around</w:t>
      </w:r>
      <w:r w:rsidR="0001062F">
        <w:t xml:space="preserve"> with a hand fracture</w:t>
      </w:r>
      <w:r w:rsidR="00C73992">
        <w:t xml:space="preserve">. The health </w:t>
      </w:r>
      <w:r w:rsidR="00AA350A">
        <w:t>care</w:t>
      </w:r>
      <w:r w:rsidR="00C73992">
        <w:t xml:space="preserve"> facility allows </w:t>
      </w:r>
      <w:r w:rsidR="009C2FF4">
        <w:t>the</w:t>
      </w:r>
      <w:r w:rsidR="00C73992">
        <w:t xml:space="preserve"> </w:t>
      </w:r>
      <w:r w:rsidR="009C2FF4">
        <w:t>physician</w:t>
      </w:r>
      <w:r w:rsidR="00C73992">
        <w:t xml:space="preserve"> to access the </w:t>
      </w:r>
      <w:r w:rsidR="009C2FF4">
        <w:t>previous</w:t>
      </w:r>
      <w:r w:rsidR="00C73992">
        <w:t xml:space="preserve"> record, which provides the state of the </w:t>
      </w:r>
      <w:r w:rsidR="009C2FF4">
        <w:t xml:space="preserve">patient </w:t>
      </w:r>
      <w:r w:rsidR="00AA350A">
        <w:t>heart</w:t>
      </w:r>
      <w:r w:rsidR="009C2FF4">
        <w:t xml:space="preserve"> failure, and </w:t>
      </w:r>
      <w:r w:rsidR="00C73992">
        <w:t xml:space="preserve">in line with the treatment of the hand </w:t>
      </w:r>
      <w:r w:rsidR="009C2FF4">
        <w:t>fracture</w:t>
      </w:r>
      <w:r w:rsidR="00C73992">
        <w:t xml:space="preserve">, </w:t>
      </w:r>
      <w:r w:rsidR="009C2FF4">
        <w:t>heart</w:t>
      </w:r>
      <w:r w:rsidR="00C73992">
        <w:t xml:space="preserve"> failure medicines can be prescribed accordingly</w:t>
      </w:r>
      <w:r w:rsidR="00EC02BF">
        <w:t xml:space="preserve"> (</w:t>
      </w:r>
      <w:r w:rsidR="00EC02BF" w:rsidRPr="00EC02BF">
        <w:t>Shickel</w:t>
      </w:r>
      <w:r w:rsidR="00EC02BF">
        <w:t>, Tighe, Bihorac</w:t>
      </w:r>
      <w:r w:rsidR="00EC02BF" w:rsidRPr="00EC02BF">
        <w:t xml:space="preserve"> &amp; </w:t>
      </w:r>
      <w:r w:rsidR="00EC02BF">
        <w:t>Rashidi, 2017)</w:t>
      </w:r>
      <w:r w:rsidR="00C73992">
        <w:t xml:space="preserve">. </w:t>
      </w:r>
      <w:r w:rsidR="009C2FF4">
        <w:t xml:space="preserve">EHR systems help reduce the health care facility's overall costs as well as enabling </w:t>
      </w:r>
      <w:r w:rsidR="00EE3260">
        <w:t>maintenance</w:t>
      </w:r>
      <w:r w:rsidR="00DE132F">
        <w:t xml:space="preserve"> of quality care to all those who visit the facility.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1E16A9" w:rsidRDefault="00530047" w:rsidP="001209E8">
      <w:pPr>
        <w:spacing w:after="0" w:line="240" w:lineRule="auto"/>
        <w:ind w:firstLine="720"/>
        <w:contextualSpacing/>
      </w:pPr>
      <w:r>
        <w:t>Research that I conducted indicates</w:t>
      </w:r>
      <w:r w:rsidR="00AA350A">
        <w:t xml:space="preserve"> </w:t>
      </w:r>
      <w:r>
        <w:t xml:space="preserve">different </w:t>
      </w:r>
      <w:r w:rsidR="00AA350A">
        <w:t>types</w:t>
      </w:r>
      <w:r>
        <w:t xml:space="preserve"> of EHR's </w:t>
      </w:r>
      <w:r w:rsidR="00AA350A">
        <w:t>are</w:t>
      </w:r>
      <w:r>
        <w:t xml:space="preserve"> available for healthcare facilities </w:t>
      </w:r>
      <w:r w:rsidR="00CC2E61">
        <w:t xml:space="preserve">to choose what </w:t>
      </w:r>
      <w:r w:rsidR="00AA350A">
        <w:t>best’s</w:t>
      </w:r>
      <w:r w:rsidR="00CC2E61">
        <w:t xml:space="preserve"> </w:t>
      </w:r>
      <w:r w:rsidR="00AA350A">
        <w:t>visits</w:t>
      </w:r>
      <w:r w:rsidR="00CC2E61">
        <w:t xml:space="preserve"> </w:t>
      </w:r>
      <w:r w:rsidR="00AA350A">
        <w:t>their</w:t>
      </w:r>
      <w:r w:rsidR="00CC2E61">
        <w:t xml:space="preserve"> respective facilities. S</w:t>
      </w:r>
      <w:r w:rsidR="0066743F">
        <w:t>om</w:t>
      </w:r>
      <w:r w:rsidR="00CC2E61">
        <w:t xml:space="preserve">e of the </w:t>
      </w:r>
      <w:r w:rsidR="00AA350A">
        <w:t>mean</w:t>
      </w:r>
      <w:r w:rsidR="00CC2E61">
        <w:t xml:space="preserve"> key players include all scripts, </w:t>
      </w:r>
      <w:r w:rsidR="00AA350A">
        <w:t>clinical</w:t>
      </w:r>
      <w:r w:rsidR="00CC2E61">
        <w:t xml:space="preserve"> works, and Epic Systems. </w:t>
      </w:r>
      <w:r w:rsidR="00AA350A">
        <w:t>All</w:t>
      </w:r>
      <w:r w:rsidR="00C13A83">
        <w:t xml:space="preserve"> </w:t>
      </w:r>
      <w:r w:rsidR="00AA350A">
        <w:t>these</w:t>
      </w:r>
      <w:r w:rsidR="00C13A83">
        <w:t xml:space="preserve"> </w:t>
      </w:r>
      <w:r w:rsidR="00AA350A">
        <w:t>types</w:t>
      </w:r>
      <w:r w:rsidR="00C13A83">
        <w:t xml:space="preserve"> of </w:t>
      </w:r>
      <w:r w:rsidR="00AA350A">
        <w:t>systems</w:t>
      </w:r>
      <w:r w:rsidR="00C13A83">
        <w:t xml:space="preserve"> can be broadly </w:t>
      </w:r>
      <w:r w:rsidR="00AA350A">
        <w:t>classified</w:t>
      </w:r>
      <w:r w:rsidR="00C13A83">
        <w:t xml:space="preserve"> as the Stand Alone and </w:t>
      </w:r>
      <w:r w:rsidR="00AA350A">
        <w:t>integration</w:t>
      </w:r>
      <w:r w:rsidR="00C13A83">
        <w:t xml:space="preserve"> types of EHR systems. They are low costs systems that are majorly found in </w:t>
      </w:r>
      <w:r w:rsidR="003B0B17">
        <w:t>small hospitals</w:t>
      </w:r>
      <w:r w:rsidR="00066052">
        <w:t xml:space="preserve"> (Jonnagaddala,</w:t>
      </w:r>
      <w:r w:rsidR="00066052" w:rsidRPr="00066052">
        <w:t xml:space="preserve"> Dai,</w:t>
      </w:r>
      <w:r w:rsidR="00066052">
        <w:t xml:space="preserve"> Ray &amp; Liaw, </w:t>
      </w:r>
      <w:r w:rsidR="00066052" w:rsidRPr="00066052">
        <w:t>2</w:t>
      </w:r>
      <w:r w:rsidR="00066052">
        <w:t>016)</w:t>
      </w:r>
      <w:r w:rsidR="003B0B17">
        <w:t xml:space="preserve">. They can only </w:t>
      </w:r>
      <w:r w:rsidR="00AA350A">
        <w:t>save</w:t>
      </w:r>
      <w:r w:rsidR="003B0B17">
        <w:t xml:space="preserve"> </w:t>
      </w:r>
      <w:r w:rsidR="00AA350A">
        <w:t>patient</w:t>
      </w:r>
      <w:r w:rsidR="003B0B17">
        <w:t xml:space="preserve"> records on a small scale basis. They cannot be used in </w:t>
      </w:r>
      <w:r w:rsidR="00AA350A">
        <w:t>large</w:t>
      </w:r>
      <w:r w:rsidR="003B0B17">
        <w:t xml:space="preserve"> healthcare facilities that have multiple </w:t>
      </w:r>
      <w:r w:rsidR="0066743F">
        <w:t>branches</w:t>
      </w:r>
      <w:r w:rsidR="003B0B17">
        <w:t xml:space="preserve"> of operation.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8365E6" w:rsidRDefault="00530047" w:rsidP="001209E8">
      <w:pPr>
        <w:spacing w:after="0" w:line="240" w:lineRule="auto"/>
        <w:ind w:firstLine="720"/>
        <w:contextualSpacing/>
      </w:pPr>
      <w:r>
        <w:t xml:space="preserve">The second </w:t>
      </w:r>
      <w:r w:rsidR="0066743F">
        <w:t>category</w:t>
      </w:r>
      <w:r>
        <w:t xml:space="preserve"> </w:t>
      </w:r>
      <w:r w:rsidR="0066743F">
        <w:t>that</w:t>
      </w:r>
      <w:r>
        <w:t xml:space="preserve"> is integrated systems are </w:t>
      </w:r>
      <w:r w:rsidR="0066743F">
        <w:t>much</w:t>
      </w:r>
      <w:r>
        <w:t xml:space="preserve"> more expensive and mostly bused in large healthcare faci</w:t>
      </w:r>
      <w:r w:rsidR="00366FA1">
        <w:t xml:space="preserve">lities with multiple branches.  They </w:t>
      </w:r>
      <w:r w:rsidR="0066743F">
        <w:t>usually</w:t>
      </w:r>
      <w:r w:rsidR="00366FA1">
        <w:t xml:space="preserve"> allow for seamless connectivity among the marketing department and even </w:t>
      </w:r>
      <w:r w:rsidR="0066743F">
        <w:t>the</w:t>
      </w:r>
      <w:r w:rsidR="00366FA1">
        <w:t xml:space="preserve"> billing department</w:t>
      </w:r>
      <w:r w:rsidR="00EC02BF">
        <w:t xml:space="preserve"> </w:t>
      </w:r>
      <w:r w:rsidR="00EC02BF" w:rsidRPr="00EC02BF">
        <w:t>(Shickel, Tighe, Bihorac &amp; Rashidi, 2017)</w:t>
      </w:r>
      <w:r w:rsidR="00366FA1">
        <w:t xml:space="preserve">. The connectivity allows precise recording of and updating the </w:t>
      </w:r>
      <w:r w:rsidR="0066743F">
        <w:t>patient’s</w:t>
      </w:r>
      <w:r w:rsidR="00366FA1">
        <w:t xml:space="preserve"> database to ensure that all current patient diagnosis and treatment activities are captured.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0002C4" w:rsidRDefault="00530047" w:rsidP="001209E8">
      <w:pPr>
        <w:spacing w:after="0" w:line="240" w:lineRule="auto"/>
        <w:ind w:firstLine="720"/>
        <w:contextualSpacing/>
      </w:pPr>
      <w:r>
        <w:t xml:space="preserve">These types of EHR systems can either be server-based or cloud-based. </w:t>
      </w:r>
      <w:r w:rsidR="0066743F">
        <w:t>Different</w:t>
      </w:r>
      <w:r>
        <w:t xml:space="preserve"> healthcare facilities hav</w:t>
      </w:r>
      <w:r>
        <w:t xml:space="preserve">e different </w:t>
      </w:r>
      <w:r w:rsidR="0066743F">
        <w:t>preferences</w:t>
      </w:r>
      <w:r>
        <w:t xml:space="preserve"> of the hosting for </w:t>
      </w:r>
      <w:r w:rsidR="0066743F">
        <w:t>their</w:t>
      </w:r>
      <w:r>
        <w:t xml:space="preserve"> systems that they require, especially according to </w:t>
      </w:r>
      <w:r w:rsidR="0066743F">
        <w:t>their</w:t>
      </w:r>
      <w:r>
        <w:t xml:space="preserve"> advancements in technology</w:t>
      </w:r>
      <w:r w:rsidR="00066052">
        <w:t xml:space="preserve"> </w:t>
      </w:r>
      <w:r w:rsidR="00066052" w:rsidRPr="00066052">
        <w:t>(Jonnagaddala, Dai, Ray &amp; Liaw, 2016)</w:t>
      </w:r>
      <w:r>
        <w:t xml:space="preserve">. </w:t>
      </w:r>
      <w:r w:rsidR="00504AEF">
        <w:t xml:space="preserve">After seceding to adopt an EHR system, we shall have to decide whether to use </w:t>
      </w:r>
      <w:r w:rsidR="0066743F">
        <w:t>cloud</w:t>
      </w:r>
      <w:r w:rsidR="00504AEF">
        <w:t xml:space="preserve">-based or </w:t>
      </w:r>
      <w:r w:rsidR="0066743F">
        <w:t>server</w:t>
      </w:r>
      <w:r w:rsidR="00504AEF">
        <w:t xml:space="preserve">-based services.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4A3ECD" w:rsidRDefault="00530047" w:rsidP="001209E8">
      <w:pPr>
        <w:spacing w:after="0" w:line="240" w:lineRule="auto"/>
        <w:ind w:firstLine="720"/>
        <w:contextualSpacing/>
      </w:pPr>
      <w:r>
        <w:t xml:space="preserve">Cloud-based EHR systems usually have the patient’s data stored on external servers and can be accessed </w:t>
      </w:r>
      <w:r w:rsidR="005B6758">
        <w:t xml:space="preserve">using any device that has an internet connection. On the other hand, server-based EHR systems have their data stored within the facility </w:t>
      </w:r>
      <w:r w:rsidR="00B33DB4">
        <w:t xml:space="preserve">on a personal server. </w:t>
      </w:r>
    </w:p>
    <w:p w:rsidR="00FE2A44" w:rsidRDefault="00530047" w:rsidP="001209E8">
      <w:pPr>
        <w:spacing w:after="0" w:line="240" w:lineRule="auto"/>
        <w:ind w:firstLine="720"/>
        <w:contextualSpacing/>
      </w:pPr>
      <w:r>
        <w:lastRenderedPageBreak/>
        <w:t xml:space="preserve">The use of </w:t>
      </w:r>
      <w:r w:rsidR="001A7192">
        <w:t>a cloud</w:t>
      </w:r>
      <w:r>
        <w:t xml:space="preserve">-based </w:t>
      </w:r>
      <w:r w:rsidR="001A7192">
        <w:t xml:space="preserve">EHR </w:t>
      </w:r>
      <w:r w:rsidR="0066743F">
        <w:t>system</w:t>
      </w:r>
      <w:r w:rsidR="001A7192">
        <w:t xml:space="preserve"> is easy to </w:t>
      </w:r>
      <w:r w:rsidR="0066743F">
        <w:t>implement</w:t>
      </w:r>
      <w:r w:rsidR="001A7192">
        <w:t xml:space="preserve"> and helps in solving many of the hospital issues </w:t>
      </w:r>
      <w:r w:rsidR="0073236A">
        <w:t xml:space="preserve">that any healthcare management may be much worried about when choosing the type </w:t>
      </w:r>
      <w:r w:rsidR="0066743F">
        <w:t>of systems</w:t>
      </w:r>
      <w:r w:rsidR="0073236A">
        <w:t xml:space="preserve"> to </w:t>
      </w:r>
      <w:r w:rsidR="0066743F">
        <w:t>have</w:t>
      </w:r>
      <w:r w:rsidR="0073236A">
        <w:t xml:space="preserve">. On the other hand, </w:t>
      </w:r>
      <w:r w:rsidR="00B73498">
        <w:t xml:space="preserve">a lot of money is usually spent when trying to install and implement the server, software, and hardware used in server-based EHR </w:t>
      </w:r>
      <w:r w:rsidR="00877498">
        <w:t xml:space="preserve">systems. Also, for server-based systems, the facility will </w:t>
      </w:r>
      <w:r w:rsidR="0066743F">
        <w:t>require</w:t>
      </w:r>
      <w:r w:rsidR="00877498">
        <w:t xml:space="preserve"> </w:t>
      </w:r>
      <w:r w:rsidR="0066743F">
        <w:t>regular</w:t>
      </w:r>
      <w:r w:rsidR="00877498">
        <w:t xml:space="preserve"> maintenance as well as closer </w:t>
      </w:r>
      <w:r w:rsidR="0066743F">
        <w:t>monitoring</w:t>
      </w:r>
      <w:r w:rsidR="00877498">
        <w:t xml:space="preserve"> by the local IT department</w:t>
      </w:r>
      <w:r w:rsidR="00066052">
        <w:t xml:space="preserve"> </w:t>
      </w:r>
      <w:r w:rsidR="00066052" w:rsidRPr="00066052">
        <w:t>(Jonnagaddala, Dai, Ray &amp; Liaw, 2016)</w:t>
      </w:r>
      <w:r w:rsidR="00877498">
        <w:t xml:space="preserve">. </w:t>
      </w:r>
      <w:r w:rsidR="00C10245">
        <w:t xml:space="preserve">Cloud-based systems are usually </w:t>
      </w:r>
      <w:r w:rsidR="0066743F">
        <w:t>already established</w:t>
      </w:r>
      <w:r w:rsidR="00412510">
        <w:t xml:space="preserve"> by an SAAS provider; hence less cost is used during implementation.  </w:t>
      </w:r>
    </w:p>
    <w:p w:rsidR="009B2D56" w:rsidRDefault="009B2D56" w:rsidP="001209E8">
      <w:pPr>
        <w:spacing w:after="0" w:line="240" w:lineRule="auto"/>
        <w:ind w:firstLine="720"/>
        <w:contextualSpacing/>
      </w:pPr>
    </w:p>
    <w:p w:rsidR="0044440D" w:rsidRDefault="00530047" w:rsidP="001209E8">
      <w:pPr>
        <w:spacing w:after="0" w:line="240" w:lineRule="auto"/>
        <w:ind w:firstLine="720"/>
        <w:contextualSpacing/>
      </w:pPr>
      <w:r>
        <w:t xml:space="preserve">Since our hospital is non-profitable, </w:t>
      </w:r>
      <w:r w:rsidR="00612301">
        <w:t xml:space="preserve">we require the product for an NGO stand-alone EHR hence helping us maintain all our systems more sufficiently. </w:t>
      </w:r>
      <w:r w:rsidR="0091428C">
        <w:t xml:space="preserve">However, since we </w:t>
      </w:r>
      <w:r w:rsidR="00084FEA">
        <w:t xml:space="preserve">shall one day </w:t>
      </w:r>
      <w:r w:rsidR="0066743F">
        <w:t>expand</w:t>
      </w:r>
      <w:r w:rsidR="00084FEA">
        <w:t xml:space="preserve"> to be a </w:t>
      </w:r>
      <w:r w:rsidR="00CA103A">
        <w:t>larger</w:t>
      </w:r>
      <w:r w:rsidR="00084FEA">
        <w:t xml:space="preserve"> hospital or even have some branches, we shall have to </w:t>
      </w:r>
      <w:r w:rsidR="0066743F">
        <w:t>expand</w:t>
      </w:r>
      <w:r w:rsidR="00084FEA">
        <w:t xml:space="preserve"> our record maintaining </w:t>
      </w:r>
      <w:r w:rsidR="0066743F">
        <w:t>systems</w:t>
      </w:r>
      <w:r w:rsidR="00084FEA">
        <w:t xml:space="preserve"> to </w:t>
      </w:r>
      <w:r w:rsidR="0066743F">
        <w:t>cater</w:t>
      </w:r>
      <w:r w:rsidR="00084FEA">
        <w:t xml:space="preserve"> for the changes. </w:t>
      </w:r>
      <w:r w:rsidR="00E939B1">
        <w:t xml:space="preserve">The EHR system needs to be implemented step by step to ensure that it is able to capture all </w:t>
      </w:r>
      <w:r w:rsidR="0066743F">
        <w:t>patients’</w:t>
      </w:r>
      <w:r w:rsidR="00E939B1">
        <w:t xml:space="preserve"> records. Later during </w:t>
      </w:r>
      <w:r w:rsidR="0066743F">
        <w:t>expansion</w:t>
      </w:r>
      <w:r w:rsidR="00E939B1">
        <w:t xml:space="preserve">, we shall have a smooth transition </w:t>
      </w:r>
      <w:r w:rsidR="00701012">
        <w:t xml:space="preserve">from maybe the stand-alone type of system to the integration system hence </w:t>
      </w:r>
      <w:r w:rsidR="0066743F">
        <w:t>capturing</w:t>
      </w:r>
      <w:r w:rsidR="00701012">
        <w:t xml:space="preserve"> vast amounts of </w:t>
      </w:r>
      <w:r w:rsidR="0066743F">
        <w:t>patient</w:t>
      </w:r>
      <w:r w:rsidR="00701012">
        <w:t xml:space="preserve"> records. </w:t>
      </w:r>
    </w:p>
    <w:p w:rsidR="00066052" w:rsidRDefault="00530047" w:rsidP="001209E8">
      <w:pPr>
        <w:spacing w:after="0" w:line="240" w:lineRule="auto"/>
        <w:contextualSpacing/>
        <w:jc w:val="left"/>
      </w:pPr>
      <w:r>
        <w:br w:type="page"/>
      </w:r>
    </w:p>
    <w:p w:rsidR="00066052" w:rsidRDefault="00530047" w:rsidP="001209E8">
      <w:pPr>
        <w:spacing w:after="0" w:line="240" w:lineRule="auto"/>
        <w:contextualSpacing/>
        <w:jc w:val="center"/>
      </w:pPr>
      <w:r>
        <w:lastRenderedPageBreak/>
        <w:t>References</w:t>
      </w:r>
    </w:p>
    <w:p w:rsidR="009B2D56" w:rsidRDefault="009B2D56" w:rsidP="001209E8">
      <w:pPr>
        <w:spacing w:after="0" w:line="240" w:lineRule="auto"/>
        <w:contextualSpacing/>
        <w:jc w:val="center"/>
      </w:pPr>
    </w:p>
    <w:p w:rsidR="00066052" w:rsidRDefault="00530047" w:rsidP="001209E8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962BCF">
        <w:rPr>
          <w:rFonts w:eastAsia="Times New Roman" w:cs="Times New Roman"/>
          <w:szCs w:val="24"/>
        </w:rPr>
        <w:t xml:space="preserve">Jonnagaddala, J., Dai, H. J., Ray, P., &amp; Liaw, S. T. (2016). Mining electronic health records to guide and support clinical decision support systems. In </w:t>
      </w:r>
      <w:r w:rsidRPr="00962BCF">
        <w:rPr>
          <w:rFonts w:eastAsia="Times New Roman" w:cs="Times New Roman"/>
          <w:i/>
          <w:iCs/>
          <w:szCs w:val="24"/>
        </w:rPr>
        <w:t>Improving health management th</w:t>
      </w:r>
      <w:r w:rsidRPr="00962BCF">
        <w:rPr>
          <w:rFonts w:eastAsia="Times New Roman" w:cs="Times New Roman"/>
          <w:i/>
          <w:iCs/>
          <w:szCs w:val="24"/>
        </w:rPr>
        <w:t>rough clinical decision support systems</w:t>
      </w:r>
      <w:r w:rsidRPr="00962BCF">
        <w:rPr>
          <w:rFonts w:eastAsia="Times New Roman" w:cs="Times New Roman"/>
          <w:szCs w:val="24"/>
        </w:rPr>
        <w:t xml:space="preserve"> (pp. 252-269). IGI Global.</w:t>
      </w:r>
    </w:p>
    <w:p w:rsidR="009B2D56" w:rsidRPr="00962BCF" w:rsidRDefault="009B2D56" w:rsidP="001209E8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</w:p>
    <w:p w:rsidR="00066052" w:rsidRDefault="00530047" w:rsidP="001209E8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962BCF">
        <w:rPr>
          <w:rFonts w:eastAsia="Times New Roman" w:cs="Times New Roman"/>
          <w:szCs w:val="24"/>
        </w:rPr>
        <w:t xml:space="preserve">Shickel, B., Tighe, P. J., Bihorac, A., &amp; Rashidi, P. (2017). Deep EHR: a survey of recent advances in deep learning techniques for electronic health record (EHR) analysis. </w:t>
      </w:r>
      <w:r w:rsidRPr="00962BCF">
        <w:rPr>
          <w:rFonts w:eastAsia="Times New Roman" w:cs="Times New Roman"/>
          <w:i/>
          <w:iCs/>
          <w:szCs w:val="24"/>
        </w:rPr>
        <w:t>IEEE Journal of</w:t>
      </w:r>
      <w:r w:rsidRPr="00962BCF">
        <w:rPr>
          <w:rFonts w:eastAsia="Times New Roman" w:cs="Times New Roman"/>
          <w:i/>
          <w:iCs/>
          <w:szCs w:val="24"/>
        </w:rPr>
        <w:t xml:space="preserve"> biomedical and health informatics</w:t>
      </w:r>
      <w:r w:rsidRPr="00962BCF">
        <w:rPr>
          <w:rFonts w:eastAsia="Times New Roman" w:cs="Times New Roman"/>
          <w:szCs w:val="24"/>
        </w:rPr>
        <w:t xml:space="preserve">, </w:t>
      </w:r>
      <w:r w:rsidRPr="00962BCF">
        <w:rPr>
          <w:rFonts w:eastAsia="Times New Roman" w:cs="Times New Roman"/>
          <w:i/>
          <w:iCs/>
          <w:szCs w:val="24"/>
        </w:rPr>
        <w:t>22</w:t>
      </w:r>
      <w:r w:rsidRPr="00962BCF">
        <w:rPr>
          <w:rFonts w:eastAsia="Times New Roman" w:cs="Times New Roman"/>
          <w:szCs w:val="24"/>
        </w:rPr>
        <w:t>(5), 1589-1604.</w:t>
      </w:r>
    </w:p>
    <w:p w:rsidR="009B2D56" w:rsidRPr="00962BCF" w:rsidRDefault="009B2D56" w:rsidP="001209E8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</w:p>
    <w:p w:rsidR="00066052" w:rsidRPr="00CA103A" w:rsidRDefault="00530047" w:rsidP="001209E8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CA103A">
        <w:rPr>
          <w:rFonts w:eastAsia="Times New Roman" w:cs="Times New Roman"/>
          <w:szCs w:val="24"/>
        </w:rPr>
        <w:t xml:space="preserve">Wager, K. A., Lee, F. W., &amp; Glaser, J. P. (2017). </w:t>
      </w:r>
      <w:r w:rsidRPr="00CA103A">
        <w:rPr>
          <w:rFonts w:eastAsia="Times New Roman" w:cs="Times New Roman"/>
          <w:i/>
          <w:iCs/>
          <w:szCs w:val="24"/>
        </w:rPr>
        <w:t>Health care information systems: a practical approach for health care management</w:t>
      </w:r>
      <w:r w:rsidRPr="00CA103A">
        <w:rPr>
          <w:rFonts w:eastAsia="Times New Roman" w:cs="Times New Roman"/>
          <w:szCs w:val="24"/>
        </w:rPr>
        <w:t>. John Wiley &amp; Sons.</w:t>
      </w:r>
    </w:p>
    <w:sectPr w:rsidR="00066052" w:rsidRPr="00CA103A" w:rsidSect="001209E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047" w:rsidRDefault="00530047">
      <w:pPr>
        <w:spacing w:after="0" w:line="240" w:lineRule="auto"/>
      </w:pPr>
      <w:r>
        <w:separator/>
      </w:r>
    </w:p>
  </w:endnote>
  <w:endnote w:type="continuationSeparator" w:id="0">
    <w:p w:rsidR="00530047" w:rsidRDefault="00530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047" w:rsidRDefault="00530047">
      <w:pPr>
        <w:spacing w:after="0" w:line="240" w:lineRule="auto"/>
      </w:pPr>
      <w:r>
        <w:separator/>
      </w:r>
    </w:p>
  </w:footnote>
  <w:footnote w:type="continuationSeparator" w:id="0">
    <w:p w:rsidR="00530047" w:rsidRDefault="00530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70768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09E8" w:rsidRDefault="00530047" w:rsidP="001209E8">
        <w:pPr>
          <w:pStyle w:val="Header"/>
          <w:tabs>
            <w:tab w:val="left" w:pos="525"/>
          </w:tabs>
          <w:jc w:val="left"/>
        </w:pPr>
        <w:r w:rsidRPr="001209E8">
          <w:t>ELECTRONIC HEALTH RECORD SYSTEMS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EC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9E8" w:rsidRDefault="00530047">
    <w:pPr>
      <w:pStyle w:val="Header"/>
    </w:pPr>
    <w:r>
      <w:t xml:space="preserve">Running head: </w:t>
    </w:r>
    <w:r w:rsidRPr="001209E8">
      <w:t>ELECTRONIC HEALTH RECORD SYSTEMS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E19"/>
    <w:rsid w:val="000002C4"/>
    <w:rsid w:val="0001062F"/>
    <w:rsid w:val="00044D05"/>
    <w:rsid w:val="00066052"/>
    <w:rsid w:val="00084FEA"/>
    <w:rsid w:val="001209E8"/>
    <w:rsid w:val="00134E3A"/>
    <w:rsid w:val="001A7192"/>
    <w:rsid w:val="001E16A9"/>
    <w:rsid w:val="001F3AD3"/>
    <w:rsid w:val="00366FA1"/>
    <w:rsid w:val="003B0B17"/>
    <w:rsid w:val="003C70F3"/>
    <w:rsid w:val="00412510"/>
    <w:rsid w:val="0044440D"/>
    <w:rsid w:val="004A3ECD"/>
    <w:rsid w:val="00504AEF"/>
    <w:rsid w:val="00530047"/>
    <w:rsid w:val="005B6758"/>
    <w:rsid w:val="00612301"/>
    <w:rsid w:val="0066743F"/>
    <w:rsid w:val="00697E27"/>
    <w:rsid w:val="006A0ECB"/>
    <w:rsid w:val="00701012"/>
    <w:rsid w:val="0073236A"/>
    <w:rsid w:val="008365E6"/>
    <w:rsid w:val="00877498"/>
    <w:rsid w:val="0091428C"/>
    <w:rsid w:val="00922D97"/>
    <w:rsid w:val="00962BCF"/>
    <w:rsid w:val="009B2D56"/>
    <w:rsid w:val="009C2FF4"/>
    <w:rsid w:val="00A94E19"/>
    <w:rsid w:val="00AA350A"/>
    <w:rsid w:val="00B33DB4"/>
    <w:rsid w:val="00B63362"/>
    <w:rsid w:val="00B73498"/>
    <w:rsid w:val="00B76E9D"/>
    <w:rsid w:val="00C04FF6"/>
    <w:rsid w:val="00C10245"/>
    <w:rsid w:val="00C13A83"/>
    <w:rsid w:val="00C6162E"/>
    <w:rsid w:val="00C73992"/>
    <w:rsid w:val="00CA103A"/>
    <w:rsid w:val="00CC2E61"/>
    <w:rsid w:val="00D2660B"/>
    <w:rsid w:val="00D518F7"/>
    <w:rsid w:val="00D6325D"/>
    <w:rsid w:val="00DE132F"/>
    <w:rsid w:val="00E612A6"/>
    <w:rsid w:val="00E939B1"/>
    <w:rsid w:val="00EC02BF"/>
    <w:rsid w:val="00EE3260"/>
    <w:rsid w:val="00FE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01537-904F-4E71-83DA-F9B2D186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9E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9E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2020-02-03T21:43:00Z</dcterms:created>
  <dcterms:modified xsi:type="dcterms:W3CDTF">2020-02-03T21:43:00Z</dcterms:modified>
</cp:coreProperties>
</file>